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848F" w14:textId="297EB41C" w:rsidR="006629DA" w:rsidRDefault="00571DDD" w:rsidP="0066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D1072" wp14:editId="43E6D861">
                <wp:simplePos x="0" y="0"/>
                <wp:positionH relativeFrom="page">
                  <wp:align>center</wp:align>
                </wp:positionH>
                <wp:positionV relativeFrom="page">
                  <wp:posOffset>2461895</wp:posOffset>
                </wp:positionV>
                <wp:extent cx="4266565" cy="542925"/>
                <wp:effectExtent l="0" t="0" r="635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E0ADE" w14:textId="77777777" w:rsidR="00571DDD" w:rsidRDefault="00817A96" w:rsidP="00571DDD">
                            <w:pPr>
                              <w:spacing w:before="15" w:line="278" w:lineRule="auto"/>
                              <w:ind w:left="1271" w:hanging="1251"/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</w:pPr>
                            <w:hyperlink r:id="rId8" w:history="1">
                              <w:r w:rsidR="00571DDD" w:rsidRPr="00F3695D">
                                <w:rPr>
                                  <w:rStyle w:val="Hyperlink"/>
                                  <w:rFonts w:ascii="Cambria"/>
                                  <w:b/>
                                  <w:sz w:val="24"/>
                                </w:rPr>
                                <w:t>http://pev-proex.uergs.edu.br/index.php/xsiepex/index</w:t>
                              </w:r>
                            </w:hyperlink>
                          </w:p>
                          <w:p w14:paraId="6933C44E" w14:textId="77777777" w:rsidR="00571DDD" w:rsidRDefault="00571DDD" w:rsidP="00571DDD">
                            <w:pPr>
                              <w:spacing w:before="15" w:line="278" w:lineRule="auto"/>
                              <w:ind w:left="1271" w:hanging="1251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  <w:t>ISSN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  <w:t>Livro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  <w:t>Resumos: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2411F"/>
                                <w:sz w:val="24"/>
                              </w:rPr>
                              <w:t>2448-0010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D10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93.85pt;width:335.95pt;height:42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" filled="f" stroked="f">
                <v:textbox inset="0,0,0,0">
                  <w:txbxContent>
                    <w:p w14:paraId="6A3E0ADE" w14:textId="77777777" w:rsidR="00571DDD" w:rsidRDefault="006E6496" w:rsidP="00571DDD">
                      <w:pPr>
                        <w:spacing w:before="15" w:line="278" w:lineRule="auto"/>
                        <w:ind w:left="1271" w:hanging="1251"/>
                        <w:rPr>
                          <w:rFonts w:ascii="Cambria"/>
                          <w:b/>
                          <w:color w:val="12411F"/>
                          <w:sz w:val="24"/>
                        </w:rPr>
                      </w:pPr>
                      <w:hyperlink r:id="rId9" w:history="1">
                        <w:r w:rsidR="00571DDD" w:rsidRPr="00F3695D">
                          <w:rPr>
                            <w:rStyle w:val="Hyperlink"/>
                            <w:rFonts w:ascii="Cambria"/>
                            <w:b/>
                            <w:sz w:val="24"/>
                          </w:rPr>
                          <w:t>http://pev-proex.uergs.edu.br/index.php/xsiepex/index</w:t>
                        </w:r>
                      </w:hyperlink>
                    </w:p>
                    <w:p w14:paraId="6933C44E" w14:textId="77777777" w:rsidR="00571DDD" w:rsidRDefault="00571DDD" w:rsidP="00571DDD">
                      <w:pPr>
                        <w:spacing w:before="15" w:line="278" w:lineRule="auto"/>
                        <w:ind w:left="1271" w:hanging="1251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color w:val="12411F"/>
                          <w:sz w:val="24"/>
                        </w:rPr>
                        <w:t>ISSN</w:t>
                      </w:r>
                      <w:r>
                        <w:rPr>
                          <w:rFonts w:ascii="Cambria"/>
                          <w:b/>
                          <w:color w:val="12411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2411F"/>
                          <w:sz w:val="24"/>
                        </w:rPr>
                        <w:t>do</w:t>
                      </w:r>
                      <w:r>
                        <w:rPr>
                          <w:rFonts w:ascii="Cambria"/>
                          <w:b/>
                          <w:color w:val="12411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2411F"/>
                          <w:sz w:val="24"/>
                        </w:rPr>
                        <w:t>Livro</w:t>
                      </w:r>
                      <w:r>
                        <w:rPr>
                          <w:rFonts w:ascii="Cambria"/>
                          <w:b/>
                          <w:color w:val="12411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2411F"/>
                          <w:sz w:val="24"/>
                        </w:rPr>
                        <w:t>de</w:t>
                      </w:r>
                      <w:r>
                        <w:rPr>
                          <w:rFonts w:ascii="Cambria"/>
                          <w:b/>
                          <w:color w:val="12411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2411F"/>
                          <w:sz w:val="24"/>
                        </w:rPr>
                        <w:t>Resumos:</w:t>
                      </w:r>
                      <w:r>
                        <w:rPr>
                          <w:rFonts w:ascii="Cambria"/>
                          <w:b/>
                          <w:color w:val="12411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2411F"/>
                          <w:sz w:val="24"/>
                        </w:rPr>
                        <w:t>2448-0010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A66">
        <w:rPr>
          <w:noProof/>
          <w:sz w:val="20"/>
        </w:rPr>
        <w:drawing>
          <wp:inline distT="0" distB="0" distL="0" distR="0" wp14:anchorId="5D8D7C38" wp14:editId="2F2457F4">
            <wp:extent cx="6292850" cy="1574800"/>
            <wp:effectExtent l="0" t="0" r="0" b="635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2D966" w14:textId="0BB4932C" w:rsidR="00571DDD" w:rsidRDefault="00571DDD" w:rsidP="0066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700F34D3" w14:textId="77777777" w:rsidR="00571DDD" w:rsidRDefault="00571DDD" w:rsidP="0066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191CD4E6" w14:textId="77777777" w:rsidR="00571DDD" w:rsidRDefault="00571DDD" w:rsidP="0066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08E3CC72" w14:textId="77777777" w:rsidR="00571DDD" w:rsidRDefault="00571DDD" w:rsidP="0066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3BF9FE14" w14:textId="77777777" w:rsidR="00571DDD" w:rsidRDefault="00571DDD" w:rsidP="0066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0B23A229" w14:textId="2626DD06" w:rsidR="006629DA" w:rsidRPr="006B20CF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O </w:t>
      </w:r>
      <w:r w:rsidR="00591A47" w:rsidRPr="006B20CF">
        <w:rPr>
          <w:rFonts w:ascii="Times New Roman" w:hAnsi="Times New Roman" w:cs="Times New Roman"/>
          <w:b/>
          <w:bCs/>
          <w:color w:val="222222"/>
          <w:sz w:val="24"/>
          <w:szCs w:val="24"/>
        </w:rPr>
        <w:t>TÍTULO</w:t>
      </w:r>
      <w:r w:rsidRPr="006B20CF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DEVE SER CLARO E CONCISO (USAR CAIXA ALTA, NÃO TER MAIS DE DUAS LINHAS, TIMES NEW ROMAN 12, NEGRITO E CENTRALIZADO)</w:t>
      </w:r>
    </w:p>
    <w:p w14:paraId="7110B3B7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28CB75DC" w14:textId="15CF2EEE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 xml:space="preserve">Nome dos AUTORES (Times New Roman 11, caixa baixa, itálico, centralizado, separado por vírgulas. O nome do responsável pela apresentação deve </w:t>
      </w:r>
      <w:r w:rsidR="004B02B8">
        <w:rPr>
          <w:rFonts w:ascii="Times New Roman" w:hAnsi="Times New Roman" w:cs="Times New Roman"/>
          <w:color w:val="222222"/>
        </w:rPr>
        <w:t>estar em primeiro</w:t>
      </w:r>
      <w:r w:rsidRPr="006629DA">
        <w:rPr>
          <w:rFonts w:ascii="Times New Roman" w:hAnsi="Times New Roman" w:cs="Times New Roman"/>
          <w:color w:val="222222"/>
        </w:rPr>
        <w:t>. O nome do ORIENTADOR deve ser o último</w:t>
      </w:r>
      <w:r>
        <w:rPr>
          <w:rFonts w:ascii="Times New Roman" w:hAnsi="Times New Roman" w:cs="Times New Roman"/>
          <w:color w:val="222222"/>
        </w:rPr>
        <w:t xml:space="preserve">. </w:t>
      </w:r>
    </w:p>
    <w:p w14:paraId="20752E7F" w14:textId="5F372357" w:rsidR="006629DA" w:rsidRPr="006629DA" w:rsidRDefault="006629DA" w:rsidP="00662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Instituição dos autores por extenso e entre parênteses abreviado </w:t>
      </w:r>
      <w:r w:rsidRPr="006629DA">
        <w:rPr>
          <w:rFonts w:ascii="Times New Roman" w:hAnsi="Times New Roman" w:cs="Times New Roman"/>
          <w:color w:val="222222"/>
          <w:sz w:val="16"/>
          <w:szCs w:val="16"/>
        </w:rPr>
        <w:t>(Times New Roman 8, letras minúsculas, centralizado).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Se houver mais de uma instituiçãoo indicar utilizando numerais sobre-escritos.</w:t>
      </w:r>
    </w:p>
    <w:p w14:paraId="4A85931B" w14:textId="77777777" w:rsidR="006629DA" w:rsidRPr="006629DA" w:rsidRDefault="006629DA" w:rsidP="00662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  <w:sz w:val="16"/>
          <w:szCs w:val="16"/>
        </w:rPr>
        <w:t>E-mails: (de todos os autores) devem ser incluídos, separados por ponto e vírgula, seguindo a mesma sequência dos autores) </w:t>
      </w:r>
    </w:p>
    <w:p w14:paraId="01694BE7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3F918F45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4E32264E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b/>
          <w:bCs/>
          <w:color w:val="222222"/>
        </w:rPr>
        <w:t>Resumo</w:t>
      </w:r>
      <w:r w:rsidRPr="006629DA">
        <w:rPr>
          <w:rFonts w:ascii="Times New Roman" w:hAnsi="Times New Roman" w:cs="Times New Roman"/>
          <w:color w:val="222222"/>
        </w:rPr>
        <w:t xml:space="preserve"> (Times New Roman 11, caixa baixa, negrito)</w:t>
      </w:r>
    </w:p>
    <w:p w14:paraId="74F45447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O corpo do resumo começa aqui (Times New Roman 11, justificado, espaçamento simples entre as linhas, não ultrapassar 150 palavras). O resumo segue o mesmo idioma do restante do texto. </w:t>
      </w:r>
    </w:p>
    <w:p w14:paraId="5C520EBE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530C7F0A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217291AE" w14:textId="6F772358" w:rsidR="006629DA" w:rsidRPr="006B20CF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b/>
          <w:bCs/>
          <w:color w:val="222222"/>
          <w:sz w:val="24"/>
          <w:szCs w:val="24"/>
        </w:rPr>
        <w:t>INTRODUÇÃO</w:t>
      </w:r>
      <w:r w:rsidRPr="006B20CF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Pr="006B20CF">
        <w:rPr>
          <w:rFonts w:ascii="Times New Roman" w:hAnsi="Times New Roman" w:cs="Times New Roman"/>
          <w:color w:val="000000"/>
          <w:sz w:val="24"/>
          <w:szCs w:val="24"/>
        </w:rPr>
        <w:t>TIMES NEW ROMAN 12, UPPERCASE, BOLDED AND ALIGN LEFT).</w:t>
      </w:r>
    </w:p>
    <w:p w14:paraId="434B7B08" w14:textId="05583792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0CF">
        <w:rPr>
          <w:rFonts w:ascii="Times New Roman" w:hAnsi="Times New Roman" w:cs="Times New Roman"/>
          <w:color w:val="000000"/>
          <w:sz w:val="24"/>
          <w:szCs w:val="24"/>
        </w:rPr>
        <w:t>O texto principal do seu resumo expandido começa aqui (</w:t>
      </w:r>
      <w:r w:rsidRPr="006B20CF">
        <w:rPr>
          <w:rFonts w:ascii="Times New Roman" w:hAnsi="Times New Roman" w:cs="Times New Roman"/>
          <w:color w:val="222222"/>
          <w:sz w:val="24"/>
          <w:szCs w:val="24"/>
        </w:rPr>
        <w:t xml:space="preserve">Times New Roman 12, espaçamento simples entre as linhas, justificado). O resumo expandido deve ter no mínimo 2 (duas) páginas  e no máximo (4) páginas. </w:t>
      </w:r>
      <w:r w:rsidR="0029653C">
        <w:rPr>
          <w:rFonts w:ascii="Times New Roman" w:hAnsi="Times New Roman" w:cs="Times New Roman"/>
          <w:color w:val="222222"/>
          <w:sz w:val="24"/>
          <w:szCs w:val="24"/>
        </w:rPr>
        <w:t xml:space="preserve"> Citações diretas longas, com mais de três linhas usar fonte 11. </w:t>
      </w:r>
      <w:r w:rsidRPr="006B20CF">
        <w:rPr>
          <w:rFonts w:ascii="Times New Roman" w:hAnsi="Times New Roman" w:cs="Times New Roman"/>
          <w:color w:val="222222"/>
          <w:sz w:val="24"/>
          <w:szCs w:val="24"/>
        </w:rPr>
        <w:t xml:space="preserve">Os autores devem usar este modelo que já está com a adequada formatação. Figuras </w:t>
      </w:r>
      <w:r w:rsidRPr="006B20C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B20CF">
        <w:rPr>
          <w:rFonts w:ascii="Times New Roman" w:hAnsi="Times New Roman" w:cs="Times New Roman"/>
          <w:color w:val="222222"/>
          <w:sz w:val="24"/>
          <w:szCs w:val="24"/>
        </w:rPr>
        <w:t>e/ou tabelas (no máximo duas)  podem ser incluídas.</w:t>
      </w:r>
      <w:r w:rsidRPr="006629DA">
        <w:rPr>
          <w:rFonts w:ascii="Times New Roman" w:hAnsi="Times New Roman" w:cs="Times New Roman"/>
          <w:color w:val="222222"/>
        </w:rPr>
        <w:t xml:space="preserve"> Cada </w:t>
      </w:r>
      <w:r w:rsidRPr="003826C5">
        <w:rPr>
          <w:rFonts w:ascii="Times New Roman" w:hAnsi="Times New Roman" w:cs="Times New Roman"/>
          <w:color w:val="222222"/>
        </w:rPr>
        <w:t>figura e/</w:t>
      </w:r>
      <w:r w:rsidRPr="006629DA">
        <w:rPr>
          <w:rFonts w:ascii="Times New Roman" w:hAnsi="Times New Roman" w:cs="Times New Roman"/>
          <w:color w:val="222222"/>
        </w:rPr>
        <w:t>ou tabela deve apresentar suas legendas</w:t>
      </w:r>
      <w:r>
        <w:rPr>
          <w:rFonts w:ascii="Times New Roman" w:hAnsi="Times New Roman" w:cs="Times New Roman"/>
          <w:color w:val="222222"/>
        </w:rPr>
        <w:t xml:space="preserve"> claras e independentes do restante do texto</w:t>
      </w:r>
      <w:r w:rsidRPr="006629DA">
        <w:rPr>
          <w:rFonts w:ascii="Times New Roman" w:hAnsi="Times New Roman" w:cs="Times New Roman"/>
          <w:color w:val="222222"/>
        </w:rPr>
        <w:t xml:space="preserve"> </w:t>
      </w:r>
      <w:r w:rsidRPr="006629DA">
        <w:rPr>
          <w:rFonts w:ascii="Times New Roman" w:hAnsi="Times New Roman" w:cs="Times New Roman"/>
          <w:color w:val="222222"/>
          <w:sz w:val="20"/>
          <w:szCs w:val="20"/>
        </w:rPr>
        <w:t>(Times New Roman 10, centralizado)</w:t>
      </w:r>
      <w:r w:rsidR="006B20CF">
        <w:rPr>
          <w:rFonts w:ascii="Times New Roman" w:hAnsi="Times New Roman" w:cs="Times New Roman"/>
          <w:color w:val="222222"/>
          <w:sz w:val="20"/>
          <w:szCs w:val="20"/>
        </w:rPr>
        <w:t xml:space="preserve"> abaixo da imagem</w:t>
      </w:r>
      <w:r w:rsidRPr="006629DA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41BBABF0" w14:textId="4C387EB9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  <w:r w:rsidR="006B20CF">
        <w:rPr>
          <w:rFonts w:ascii="Times New Roman" w:hAnsi="Times New Roman" w:cs="Times New Roman"/>
          <w:color w:val="222222"/>
        </w:rPr>
        <w:t>.</w:t>
      </w:r>
    </w:p>
    <w:p w14:paraId="57BFDB58" w14:textId="77777777" w:rsidR="006629DA" w:rsidRPr="006B20CF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b/>
          <w:bCs/>
          <w:color w:val="222222"/>
          <w:sz w:val="24"/>
          <w:szCs w:val="24"/>
        </w:rPr>
        <w:t>MATERIAIS E MÉTODOS (ou METODOLOGIA)</w:t>
      </w:r>
      <w:r w:rsidRPr="006B20CF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Pr="006B20CF">
        <w:rPr>
          <w:rFonts w:ascii="Times New Roman" w:hAnsi="Times New Roman" w:cs="Times New Roman"/>
          <w:color w:val="000000"/>
          <w:sz w:val="24"/>
          <w:szCs w:val="24"/>
        </w:rPr>
        <w:t>TIMES NEW ROMAN 12, LETRAS MAIÚSCULAS, JUSTIFICADO, NEGRITO).</w:t>
      </w:r>
    </w:p>
    <w:p w14:paraId="764EB1E8" w14:textId="77777777" w:rsidR="006629DA" w:rsidRPr="006B20CF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color w:val="222222"/>
          <w:sz w:val="24"/>
          <w:szCs w:val="24"/>
        </w:rPr>
        <w:t>O corpo do texto começa aqui (Times New Roman 12, justificado, espaçamento simples entre as linhas).</w:t>
      </w:r>
    </w:p>
    <w:p w14:paraId="440C038C" w14:textId="77777777" w:rsidR="006629DA" w:rsidRPr="006B20CF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color w:val="222222"/>
          <w:sz w:val="24"/>
          <w:szCs w:val="24"/>
        </w:rPr>
        <w:t>Espaço, linha simples</w:t>
      </w:r>
    </w:p>
    <w:p w14:paraId="1BF0EBDA" w14:textId="77777777" w:rsidR="006629DA" w:rsidRPr="006B20CF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RESULTADOS E DISCUSSÕES </w:t>
      </w:r>
      <w:r w:rsidRPr="006B20CF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Pr="006B20CF">
        <w:rPr>
          <w:rFonts w:ascii="Times New Roman" w:hAnsi="Times New Roman" w:cs="Times New Roman"/>
          <w:color w:val="000000"/>
          <w:sz w:val="24"/>
          <w:szCs w:val="24"/>
        </w:rPr>
        <w:t>TIMES NEW ROMAN 12, LETRAS MAIÚSCULAS, JUSTIFICADO, NEGRITO).</w:t>
      </w:r>
    </w:p>
    <w:p w14:paraId="0494C372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O corpo do texto começa aqui (Times New Roman 12, justificado, espaçamento simples entre as linhas).</w:t>
      </w:r>
    </w:p>
    <w:p w14:paraId="5A1A9732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49274E80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b/>
          <w:bCs/>
          <w:color w:val="222222"/>
        </w:rPr>
        <w:t xml:space="preserve">CONSIDERAÇÕES FINAIS ou CONCLUSÕES </w:t>
      </w:r>
      <w:r w:rsidRPr="006629DA">
        <w:rPr>
          <w:rFonts w:ascii="Times New Roman" w:hAnsi="Times New Roman" w:cs="Times New Roman"/>
          <w:color w:val="222222"/>
        </w:rPr>
        <w:t>(</w:t>
      </w:r>
      <w:r w:rsidRPr="006629DA">
        <w:rPr>
          <w:rFonts w:ascii="Times New Roman" w:hAnsi="Times New Roman" w:cs="Times New Roman"/>
          <w:color w:val="000000"/>
        </w:rPr>
        <w:t>TIMES NEW ROMAN 12, LETRAS MAIÚSCULAS, JUSTIFICADO, NEGRITO).</w:t>
      </w:r>
    </w:p>
    <w:p w14:paraId="03FB6F94" w14:textId="77777777" w:rsidR="006629DA" w:rsidRPr="006B20CF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CF">
        <w:rPr>
          <w:rFonts w:ascii="Times New Roman" w:hAnsi="Times New Roman" w:cs="Times New Roman"/>
          <w:color w:val="222222"/>
          <w:sz w:val="24"/>
          <w:szCs w:val="24"/>
        </w:rPr>
        <w:t>O corpo do texto começa aqui (Times New Roman 12, justificado, espaçamento simples entre as linhas).</w:t>
      </w:r>
    </w:p>
    <w:p w14:paraId="5FF42388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3403FD09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Os agradecimentos, quando essenciais, devem ser incluídos após o texto principal, antes das referências. (</w:t>
      </w:r>
      <w:r w:rsidRPr="006629DA">
        <w:rPr>
          <w:rFonts w:ascii="Times New Roman" w:hAnsi="Times New Roman" w:cs="Times New Roman"/>
          <w:color w:val="222222"/>
          <w:sz w:val="16"/>
          <w:szCs w:val="16"/>
        </w:rPr>
        <w:t>Times New Roman 8, justified).</w:t>
      </w:r>
    </w:p>
    <w:p w14:paraId="180F19F0" w14:textId="77777777" w:rsidR="006629DA" w:rsidRPr="006629DA" w:rsidRDefault="006629DA" w:rsidP="00662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  <w:sz w:val="16"/>
          <w:szCs w:val="16"/>
        </w:rPr>
        <w:t>Exemplo</w:t>
      </w:r>
    </w:p>
    <w:p w14:paraId="1662D399" w14:textId="2A886739" w:rsidR="006629DA" w:rsidRPr="006629DA" w:rsidRDefault="006629DA" w:rsidP="00662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b/>
          <w:bCs/>
          <w:color w:val="222222"/>
          <w:sz w:val="16"/>
          <w:szCs w:val="16"/>
        </w:rPr>
        <w:t>AGRADECIMENTOS:</w:t>
      </w:r>
      <w:r w:rsidRPr="006629DA">
        <w:rPr>
          <w:rFonts w:ascii="Times New Roman" w:hAnsi="Times New Roman" w:cs="Times New Roman"/>
          <w:color w:val="222222"/>
          <w:sz w:val="16"/>
          <w:szCs w:val="16"/>
        </w:rPr>
        <w:t xml:space="preserve"> este estudo foi financiado pelo CNPq e contou com bolsa </w:t>
      </w:r>
      <w:r>
        <w:rPr>
          <w:rFonts w:ascii="Times New Roman" w:hAnsi="Times New Roman" w:cs="Times New Roman"/>
          <w:color w:val="222222"/>
          <w:sz w:val="16"/>
          <w:szCs w:val="16"/>
        </w:rPr>
        <w:t>PROBEX</w:t>
      </w:r>
      <w:r w:rsidRPr="006629DA">
        <w:rPr>
          <w:rFonts w:ascii="Times New Roman" w:hAnsi="Times New Roman" w:cs="Times New Roman"/>
          <w:color w:val="222222"/>
          <w:sz w:val="16"/>
          <w:szCs w:val="16"/>
        </w:rPr>
        <w:t>/UERGS.</w:t>
      </w:r>
    </w:p>
    <w:p w14:paraId="685C4C07" w14:textId="77777777" w:rsidR="006629DA" w:rsidRPr="006629DA" w:rsidRDefault="006629DA" w:rsidP="00662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222222"/>
        </w:rPr>
        <w:t>Espaço, linha simples</w:t>
      </w:r>
    </w:p>
    <w:p w14:paraId="37DD9245" w14:textId="2169AEE0" w:rsidR="006629DA" w:rsidRPr="006B20CF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0CF">
        <w:rPr>
          <w:rFonts w:ascii="Times New Roman" w:hAnsi="Times New Roman" w:cs="Times New Roman"/>
          <w:b/>
          <w:bCs/>
          <w:color w:val="222222"/>
        </w:rPr>
        <w:lastRenderedPageBreak/>
        <w:t>REFERENCIAS</w:t>
      </w:r>
      <w:r w:rsidRPr="006B20CF">
        <w:rPr>
          <w:rFonts w:ascii="Times New Roman" w:hAnsi="Times New Roman" w:cs="Times New Roman"/>
          <w:color w:val="222222"/>
          <w:sz w:val="20"/>
          <w:szCs w:val="20"/>
        </w:rPr>
        <w:t xml:space="preserve"> (</w:t>
      </w:r>
      <w:r w:rsidRPr="006B20CF">
        <w:rPr>
          <w:rFonts w:ascii="Times New Roman" w:hAnsi="Times New Roman" w:cs="Times New Roman"/>
          <w:color w:val="000000"/>
          <w:sz w:val="20"/>
          <w:szCs w:val="20"/>
        </w:rPr>
        <w:t>TIMES NEW ROMAN 1</w:t>
      </w:r>
      <w:r w:rsidR="006B20C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6B20CF">
        <w:rPr>
          <w:rFonts w:ascii="Times New Roman" w:hAnsi="Times New Roman" w:cs="Times New Roman"/>
          <w:color w:val="000000"/>
          <w:sz w:val="20"/>
          <w:szCs w:val="20"/>
        </w:rPr>
        <w:t>, LETRAS MAIÚSCULAS, NEGRITO E JUSTIFICADO)</w:t>
      </w:r>
    </w:p>
    <w:p w14:paraId="4A411FDB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000000"/>
        </w:rPr>
        <w:t>Exemplos</w:t>
      </w:r>
    </w:p>
    <w:p w14:paraId="3F6FF6A4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000000"/>
        </w:rPr>
        <w:t>HAHN, S.; PETER, H.U.; QUILLFELDT, P. &amp; REINHARDT, K. 1998. The birds of the Potter Peninsula, King George Island, South Shetland Islands, Antarctica</w:t>
      </w:r>
      <w:r w:rsidRPr="006629DA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6629DA">
        <w:rPr>
          <w:rFonts w:ascii="Times New Roman" w:hAnsi="Times New Roman" w:cs="Times New Roman"/>
          <w:color w:val="000000"/>
        </w:rPr>
        <w:t>1965-1998</w:t>
      </w:r>
      <w:r w:rsidRPr="006629DA">
        <w:rPr>
          <w:rFonts w:ascii="Times New Roman" w:hAnsi="Times New Roman" w:cs="Times New Roman"/>
          <w:i/>
          <w:iCs/>
          <w:color w:val="000000"/>
        </w:rPr>
        <w:t>. Marine Ornithology</w:t>
      </w:r>
      <w:r w:rsidRPr="006629DA">
        <w:rPr>
          <w:rFonts w:ascii="Times New Roman" w:hAnsi="Times New Roman" w:cs="Times New Roman"/>
          <w:color w:val="000000"/>
        </w:rPr>
        <w:t>, 26: 1-6.</w:t>
      </w:r>
    </w:p>
    <w:p w14:paraId="4555C280" w14:textId="77777777" w:rsidR="006629DA" w:rsidRPr="006629DA" w:rsidRDefault="006629DA" w:rsidP="0066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9DA">
        <w:rPr>
          <w:rFonts w:ascii="Times New Roman" w:hAnsi="Times New Roman" w:cs="Times New Roman"/>
          <w:color w:val="000000"/>
        </w:rPr>
        <w:t xml:space="preserve">ZAR, J.H. 1984. </w:t>
      </w:r>
      <w:r w:rsidRPr="006629DA">
        <w:rPr>
          <w:rFonts w:ascii="Times New Roman" w:hAnsi="Times New Roman" w:cs="Times New Roman"/>
          <w:i/>
          <w:iCs/>
          <w:color w:val="000000"/>
        </w:rPr>
        <w:t>Biostatistical analysis</w:t>
      </w:r>
      <w:r w:rsidRPr="006629DA">
        <w:rPr>
          <w:rFonts w:ascii="Times New Roman" w:hAnsi="Times New Roman" w:cs="Times New Roman"/>
          <w:color w:val="000000"/>
        </w:rPr>
        <w:t>. Second Edition. Prentice Hall, Englewood Cliffs, NJ. 1120p.</w:t>
      </w:r>
    </w:p>
    <w:p w14:paraId="4CCC8A38" w14:textId="2664EB81" w:rsidR="00553CCB" w:rsidRDefault="006629DA" w:rsidP="00591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9DA">
        <w:rPr>
          <w:rFonts w:ascii="Times New Roman" w:hAnsi="Times New Roman" w:cs="Times New Roman"/>
          <w:color w:val="000000"/>
        </w:rPr>
        <w:t xml:space="preserve">In the text, references must be cited as: one autor </w:t>
      </w:r>
      <w:r w:rsidRPr="006629DA">
        <w:rPr>
          <w:rFonts w:ascii="Times New Roman" w:hAnsi="Times New Roman" w:cs="Times New Roman"/>
          <w:color w:val="000000"/>
          <w:sz w:val="20"/>
          <w:szCs w:val="20"/>
        </w:rPr>
        <w:t>(DIAS, 1998), two authors (DIAS &amp; MACHADO, 1998), and three or more authors (DIAS et al., 1998).</w:t>
      </w:r>
    </w:p>
    <w:sectPr w:rsidR="00553CCB">
      <w:headerReference w:type="default" r:id="rId11"/>
      <w:footerReference w:type="default" r:id="rId12"/>
      <w:pgSz w:w="11906" w:h="16838"/>
      <w:pgMar w:top="1417" w:right="577" w:bottom="1417" w:left="127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49F3" w14:textId="77777777" w:rsidR="00817A96" w:rsidRDefault="00817A96">
      <w:pPr>
        <w:spacing w:after="0" w:line="240" w:lineRule="auto"/>
      </w:pPr>
      <w:r>
        <w:separator/>
      </w:r>
    </w:p>
  </w:endnote>
  <w:endnote w:type="continuationSeparator" w:id="0">
    <w:p w14:paraId="6C092A52" w14:textId="77777777" w:rsidR="00817A96" w:rsidRDefault="0081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lock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8B27" w14:textId="77777777" w:rsidR="00B26DE2" w:rsidRDefault="00B26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7886">
      <w:rPr>
        <w:noProof/>
        <w:color w:val="000000"/>
      </w:rPr>
      <w:t>1</w:t>
    </w:r>
    <w:r>
      <w:rPr>
        <w:color w:val="000000"/>
      </w:rPr>
      <w:fldChar w:fldCharType="end"/>
    </w:r>
  </w:p>
  <w:p w14:paraId="50351CB3" w14:textId="77777777" w:rsidR="00B26DE2" w:rsidRDefault="00B26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D347" w14:textId="77777777" w:rsidR="00817A96" w:rsidRDefault="00817A96">
      <w:pPr>
        <w:spacing w:after="0" w:line="240" w:lineRule="auto"/>
      </w:pPr>
      <w:r>
        <w:separator/>
      </w:r>
    </w:p>
  </w:footnote>
  <w:footnote w:type="continuationSeparator" w:id="0">
    <w:p w14:paraId="00B6252C" w14:textId="77777777" w:rsidR="00817A96" w:rsidRDefault="0081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89FC" w14:textId="77777777" w:rsidR="00B26DE2" w:rsidRDefault="00B26DE2">
    <w:pPr>
      <w:spacing w:after="0" w:line="240" w:lineRule="auto"/>
      <w:jc w:val="center"/>
      <w:rPr>
        <w:rFonts w:ascii="Overlock" w:eastAsia="Overlock" w:hAnsi="Overlock" w:cs="Overlock"/>
        <w:b/>
        <w:color w:val="385623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D4A"/>
    <w:multiLevelType w:val="multilevel"/>
    <w:tmpl w:val="E5185130"/>
    <w:lvl w:ilvl="0">
      <w:start w:val="1"/>
      <w:numFmt w:val="decimal"/>
      <w:lvlText w:val="%1."/>
      <w:lvlJc w:val="left"/>
      <w:pPr>
        <w:ind w:left="180" w:hanging="360"/>
      </w:pPr>
      <w:rPr>
        <w:color w:val="000000"/>
      </w:rPr>
    </w:lvl>
    <w:lvl w:ilvl="1">
      <w:start w:val="1"/>
      <w:numFmt w:val="decimal"/>
      <w:lvlText w:val="3%1.%21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700" w:hanging="180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3420" w:hanging="2160"/>
      </w:pPr>
    </w:lvl>
  </w:abstractNum>
  <w:abstractNum w:abstractNumId="1" w15:restartNumberingAfterBreak="0">
    <w:nsid w:val="0F5C7975"/>
    <w:multiLevelType w:val="hybridMultilevel"/>
    <w:tmpl w:val="66647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BDD"/>
    <w:multiLevelType w:val="multilevel"/>
    <w:tmpl w:val="907E9A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77"/>
    <w:rsid w:val="000008CA"/>
    <w:rsid w:val="001304C0"/>
    <w:rsid w:val="002836C4"/>
    <w:rsid w:val="00292A4E"/>
    <w:rsid w:val="0029653C"/>
    <w:rsid w:val="002A104D"/>
    <w:rsid w:val="003564A5"/>
    <w:rsid w:val="003826C5"/>
    <w:rsid w:val="004B02B8"/>
    <w:rsid w:val="00553CCB"/>
    <w:rsid w:val="00571DDD"/>
    <w:rsid w:val="00573E39"/>
    <w:rsid w:val="00575D95"/>
    <w:rsid w:val="00591A47"/>
    <w:rsid w:val="00595832"/>
    <w:rsid w:val="006629DA"/>
    <w:rsid w:val="0067481F"/>
    <w:rsid w:val="006A0749"/>
    <w:rsid w:val="006B20CF"/>
    <w:rsid w:val="006C0677"/>
    <w:rsid w:val="006E3A4A"/>
    <w:rsid w:val="006E6496"/>
    <w:rsid w:val="00771E7D"/>
    <w:rsid w:val="00817A96"/>
    <w:rsid w:val="0094578D"/>
    <w:rsid w:val="0098115B"/>
    <w:rsid w:val="00A675AC"/>
    <w:rsid w:val="00A97886"/>
    <w:rsid w:val="00AB2FF3"/>
    <w:rsid w:val="00B26DE2"/>
    <w:rsid w:val="00CF4233"/>
    <w:rsid w:val="00D225F0"/>
    <w:rsid w:val="00DD0460"/>
    <w:rsid w:val="00DF4D39"/>
    <w:rsid w:val="00E02D3B"/>
    <w:rsid w:val="00E218D0"/>
    <w:rsid w:val="00EF078D"/>
    <w:rsid w:val="00F118AA"/>
    <w:rsid w:val="00F3296C"/>
    <w:rsid w:val="00F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52268"/>
  <w15:docId w15:val="{B586035C-3EED-47F7-BD3A-D007AC6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7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F03"/>
  </w:style>
  <w:style w:type="paragraph" w:styleId="Rodap">
    <w:name w:val="footer"/>
    <w:basedOn w:val="Normal"/>
    <w:link w:val="RodapChar"/>
    <w:uiPriority w:val="99"/>
    <w:unhideWhenUsed/>
    <w:rsid w:val="00177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F03"/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F11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18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02D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D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D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D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D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B2FF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2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v-proex.uergs.edu.br/index.php/xsiepex/inde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ev-proex.uergs.edu.br/index.php/xsiepex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oQN0x53fOP7duYlQndhKPs43GQ==">AMUW2mXQEAXCXEv+YgGfide/G76PFxVtp432s7HOe2NkjdWcO639XeKeNefN5mV3ryl/Oiy9SQwS03maddUtrbBHMmvKAj1Z8QGPIlalfOgKa3y3KZHyn0UCzSNwnjpGqxXvv2W1gHEH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ES&amp;C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Franclin Ferreira Wenceslau</dc:creator>
  <cp:lastModifiedBy>Simone Semensatto</cp:lastModifiedBy>
  <cp:revision>7</cp:revision>
  <dcterms:created xsi:type="dcterms:W3CDTF">2021-08-20T14:38:00Z</dcterms:created>
  <dcterms:modified xsi:type="dcterms:W3CDTF">2021-09-09T15:51:00Z</dcterms:modified>
</cp:coreProperties>
</file>